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967"/>
        <w:gridCol w:w="5433"/>
        <w:gridCol w:w="3476"/>
      </w:tblGrid>
      <w:tr w:rsidR="00367018" w:rsidRPr="00367018" w:rsidTr="00367018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b/>
                <w:bCs/>
                <w:color w:val="1F1F1F"/>
                <w:sz w:val="24"/>
                <w:szCs w:val="24"/>
              </w:rPr>
              <w:t>R. br.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b/>
                <w:bCs/>
                <w:color w:val="1F1F1F"/>
                <w:sz w:val="24"/>
                <w:szCs w:val="24"/>
              </w:rPr>
              <w:t>MERE PODRŠKE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b/>
                <w:bCs/>
                <w:color w:val="1F1F1F"/>
                <w:sz w:val="24"/>
                <w:szCs w:val="24"/>
              </w:rPr>
              <w:t>PLANIRANI PERIOD JAVNOG POZIVA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Premija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mleko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IV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kvartal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2025.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godine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JANUAR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Kreditna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podrška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prvi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poziv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FEBRUAR - JUN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Osnovni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biljnoj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hektaru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)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prva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rata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FEBRUAR - MART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stočarstvu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tov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prvi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poziv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MART - APRIL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Premija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mleko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I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kvartal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2026.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godine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APRIL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stočarstvu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kvalitetna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priplodna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grla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APRIL - MAJ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stočarstvu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košnici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pčela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MAJ - JUN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stočarstvu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krave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uzgoj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teladi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tov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MAJ - JUN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Premija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mleko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II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kvartal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2026.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godine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JUL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Kreditna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podrška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drugi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poziv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AVGUST - SEPTEMBAR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stočarstvu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tov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drugi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poziv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AVGUST - SEPTEMBAR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Premija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mleko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III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kvartal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2026.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godine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Osnovni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biljnoj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hektaru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)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druga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rata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SEPTEMBAR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podizanje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višegodišnjih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zasada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vinove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loze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podizanje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višegodišnjih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zasada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voća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rasadničare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očuvanje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životinjskih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genetičkih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lastRenderedPageBreak/>
              <w:t>resursa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lastRenderedPageBreak/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očuvanje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biljnih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genetičkih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resursa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organsku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biljnu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proizvodnju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organsku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stočarsku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proizvodnju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nabavku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kvalitetnih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priplodnih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grla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Podsticaji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za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osiguranje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poljoprivredi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OKTOBAR - NOVEMBAR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Investicije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primarnu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biljnu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mašine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oprema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NOVEMBAR - DECEMBAR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Investicije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primarnu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stočarsku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proizvodnju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mašine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oprema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NOVEMBAR - DECEMBAR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Investicije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izgradnju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opremanje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sektoru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vina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NOVEMBAR - DECEMBAR</w:t>
            </w:r>
          </w:p>
        </w:tc>
      </w:tr>
      <w:tr w:rsidR="00367018" w:rsidRPr="00367018" w:rsidTr="0036701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Investicije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izgradnju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i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opremanje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u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sektoru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jakih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alk</w:t>
            </w:r>
            <w:proofErr w:type="spellEnd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 xml:space="preserve">. </w:t>
            </w:r>
            <w:proofErr w:type="spellStart"/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pića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2" w:type="dxa"/>
              <w:left w:w="213" w:type="dxa"/>
              <w:bottom w:w="142" w:type="dxa"/>
              <w:right w:w="213" w:type="dxa"/>
            </w:tcMar>
            <w:vAlign w:val="center"/>
            <w:hideMark/>
          </w:tcPr>
          <w:p w:rsidR="00367018" w:rsidRPr="00367018" w:rsidRDefault="00367018" w:rsidP="00367018">
            <w:pPr>
              <w:spacing w:after="0" w:line="240" w:lineRule="auto"/>
              <w:rPr>
                <w:rFonts w:asciiTheme="minorHAnsi" w:hAnsiTheme="minorHAnsi" w:cstheme="minorHAnsi"/>
                <w:color w:val="1F1F1F"/>
                <w:sz w:val="24"/>
                <w:szCs w:val="24"/>
              </w:rPr>
            </w:pPr>
            <w:r w:rsidRPr="00367018">
              <w:rPr>
                <w:rFonts w:asciiTheme="minorHAnsi" w:hAnsiTheme="minorHAnsi" w:cstheme="minorHAnsi"/>
                <w:color w:val="1F1F1F"/>
                <w:sz w:val="24"/>
                <w:szCs w:val="24"/>
                <w:bdr w:val="none" w:sz="0" w:space="0" w:color="auto" w:frame="1"/>
              </w:rPr>
              <w:t>NOVEMBAR - DECEMBAR</w:t>
            </w:r>
          </w:p>
        </w:tc>
      </w:tr>
    </w:tbl>
    <w:p w:rsidR="00D94106" w:rsidRPr="00367018" w:rsidRDefault="00D94106">
      <w:pPr>
        <w:rPr>
          <w:rFonts w:asciiTheme="minorHAnsi" w:hAnsiTheme="minorHAnsi" w:cstheme="minorHAnsi"/>
          <w:sz w:val="24"/>
          <w:szCs w:val="24"/>
        </w:rPr>
      </w:pPr>
    </w:p>
    <w:sectPr w:rsidR="00D94106" w:rsidRPr="00367018" w:rsidSect="00D941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367018"/>
    <w:rsid w:val="000A7ADF"/>
    <w:rsid w:val="0025637B"/>
    <w:rsid w:val="00367018"/>
    <w:rsid w:val="00384FB6"/>
    <w:rsid w:val="004B3A77"/>
    <w:rsid w:val="006C3047"/>
    <w:rsid w:val="00A04695"/>
    <w:rsid w:val="00B8275A"/>
    <w:rsid w:val="00C5586F"/>
    <w:rsid w:val="00D9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37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37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670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 PC</dc:creator>
  <cp:lastModifiedBy>Sasa PC</cp:lastModifiedBy>
  <cp:revision>1</cp:revision>
  <dcterms:created xsi:type="dcterms:W3CDTF">2026-02-09T10:05:00Z</dcterms:created>
  <dcterms:modified xsi:type="dcterms:W3CDTF">2026-02-09T10:05:00Z</dcterms:modified>
</cp:coreProperties>
</file>